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DB0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3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258"/>
        <w:gridCol w:w="1095"/>
        <w:gridCol w:w="877"/>
        <w:gridCol w:w="852"/>
        <w:gridCol w:w="1692"/>
        <w:gridCol w:w="2187"/>
        <w:gridCol w:w="2249"/>
        <w:gridCol w:w="2133"/>
      </w:tblGrid>
      <w:tr w14:paraId="4E64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lang w:val="en-US" w:eastAsia="zh-CN" w:bidi="ar"/>
              </w:rPr>
              <w:t>泸州市兴泸商业保理有限公司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公开招聘拟录用人员名单</w:t>
            </w:r>
          </w:p>
        </w:tc>
      </w:tr>
      <w:tr w14:paraId="5383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</w:tr>
      <w:tr w14:paraId="556E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3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4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业务部客户经理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3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王佳义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60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7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3B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硕士研究生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8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国际商务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助理会计师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  <w:tr w14:paraId="75B8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E6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8B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业务部客户经理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1A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李兆元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3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F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大学本科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6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金融学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44C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无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8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  <w:tr w14:paraId="2EC8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9B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B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财务部职员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3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陈虹艳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D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A9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大学本科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E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会计学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AF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助理会计师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</w:tbl>
    <w:p w14:paraId="366F6E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76B08"/>
    <w:rsid w:val="0EE76B08"/>
    <w:rsid w:val="7F7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2026-06-15T01:56:00Z</dcterms:created>
  <dc:creator>帅瑜</dc:creator>
  <cp:lastModifiedBy>帅瑜</cp:lastModifiedBy>
  <dcterms:modified xsi:type="dcterms:W3CDTF">2026-06-15T01:57:42Z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B331C047DAF744C295C8D19B044BE476_11</vt:lpwstr>
  </property>
  <property fmtid="{D5CDD505-2E9C-101B-9397-08002B2CF9AE}" pid="4" name="KSOTemplateDocerSaveRecord">
    <vt:lpwstr>eyJoZGlkIjoiNDE4MGUwYzhiOGUxZjljYmRiMDU3YTJlYzlhYmRhOGIiLCJ1c2VySWQiOiIxNjA4NTEwMDQzIn0=</vt:lpwstr>
  </property>
</Properties>
</file>